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16B553CE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FC21FC">
        <w:rPr>
          <w:b/>
        </w:rPr>
        <w:t>1</w:t>
      </w:r>
      <w:r w:rsidR="002C0859">
        <w:rPr>
          <w:b/>
        </w:rPr>
        <w:t>6</w:t>
      </w:r>
      <w:r w:rsidRPr="0045637E">
        <w:rPr>
          <w:b/>
        </w:rPr>
        <w:t xml:space="preserve"> апреля 202</w:t>
      </w:r>
      <w:r w:rsidR="002C0859">
        <w:rPr>
          <w:b/>
        </w:rPr>
        <w:t>5</w:t>
      </w:r>
      <w:r w:rsidRPr="0045637E">
        <w:rPr>
          <w:b/>
        </w:rPr>
        <w:t xml:space="preserve"> года № </w:t>
      </w:r>
      <w:r w:rsidR="002C0859">
        <w:rPr>
          <w:b/>
        </w:rPr>
        <w:t>444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E638FE" w:rsidRDefault="005D0E73" w:rsidP="005D0E73">
      <w:pPr>
        <w:jc w:val="center"/>
        <w:rPr>
          <w:b/>
        </w:rPr>
      </w:pPr>
      <w:r w:rsidRPr="00E638FE">
        <w:rPr>
          <w:b/>
        </w:rPr>
        <w:t>РАСПИСАНИЕ ГОСУДАРСТВЕННЫХ АТТЕСТАЦИОННЫХ ИСПЫТАНИЙ</w:t>
      </w:r>
    </w:p>
    <w:p w14:paraId="1991EC3C" w14:textId="294AABE5" w:rsidR="005D0E73" w:rsidRPr="00E638FE" w:rsidRDefault="005D0E73" w:rsidP="005D0E73">
      <w:pPr>
        <w:jc w:val="center"/>
        <w:rPr>
          <w:b/>
        </w:rPr>
      </w:pPr>
      <w:r w:rsidRPr="00E638FE">
        <w:rPr>
          <w:b/>
        </w:rPr>
        <w:t xml:space="preserve">Института </w:t>
      </w:r>
      <w:r w:rsidR="00FC21FC" w:rsidRPr="00E638FE">
        <w:rPr>
          <w:b/>
        </w:rPr>
        <w:t xml:space="preserve">«Академия </w:t>
      </w:r>
      <w:proofErr w:type="spellStart"/>
      <w:r w:rsidR="00FC21FC" w:rsidRPr="00E638FE">
        <w:rPr>
          <w:b/>
        </w:rPr>
        <w:t>имент</w:t>
      </w:r>
      <w:proofErr w:type="spellEnd"/>
      <w:r w:rsidR="00FC21FC" w:rsidRPr="00E638FE">
        <w:rPr>
          <w:b/>
        </w:rPr>
        <w:t xml:space="preserve"> </w:t>
      </w:r>
      <w:proofErr w:type="spellStart"/>
      <w:r w:rsidR="00FC21FC" w:rsidRPr="00E638FE">
        <w:rPr>
          <w:b/>
        </w:rPr>
        <w:t>Маймонида</w:t>
      </w:r>
      <w:proofErr w:type="spellEnd"/>
      <w:r w:rsidRPr="00E638FE">
        <w:rPr>
          <w:b/>
        </w:rPr>
        <w:t xml:space="preserve"> в 2024 г.</w:t>
      </w:r>
    </w:p>
    <w:p w14:paraId="0E207405" w14:textId="77777777" w:rsidR="005D0E73" w:rsidRPr="00E638FE" w:rsidRDefault="005D0E73" w:rsidP="005D0E73">
      <w:pPr>
        <w:jc w:val="center"/>
        <w:rPr>
          <w:b/>
        </w:rPr>
      </w:pPr>
      <w:r w:rsidRPr="00E638FE">
        <w:rPr>
          <w:b/>
          <w:sz w:val="16"/>
          <w:szCs w:val="16"/>
        </w:rPr>
        <w:t>ФОРМА ОБУЧЕНИЯ</w:t>
      </w:r>
      <w:r w:rsidRPr="00E638FE">
        <w:rPr>
          <w:b/>
        </w:rPr>
        <w:t xml:space="preserve"> очная</w:t>
      </w:r>
    </w:p>
    <w:p w14:paraId="0E0F9C77" w14:textId="77777777" w:rsidR="005D0E73" w:rsidRPr="00E638FE" w:rsidRDefault="005D0E73" w:rsidP="005D0E73">
      <w:pPr>
        <w:jc w:val="center"/>
      </w:pPr>
    </w:p>
    <w:p w14:paraId="2EB24061" w14:textId="77777777" w:rsidR="005D0E73" w:rsidRPr="00E638FE" w:rsidRDefault="005D0E73" w:rsidP="005D0E73">
      <w:pPr>
        <w:jc w:val="both"/>
        <w:rPr>
          <w:b/>
          <w:sz w:val="24"/>
        </w:rPr>
      </w:pPr>
    </w:p>
    <w:tbl>
      <w:tblPr>
        <w:tblW w:w="15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2552"/>
        <w:gridCol w:w="2293"/>
        <w:gridCol w:w="2199"/>
        <w:gridCol w:w="2341"/>
        <w:gridCol w:w="22"/>
      </w:tblGrid>
      <w:tr w:rsidR="002C0859" w:rsidRPr="00E638FE" w14:paraId="3DE6497C" w14:textId="77777777" w:rsidTr="004347D7">
        <w:trPr>
          <w:gridAfter w:val="1"/>
          <w:wAfter w:w="22" w:type="dxa"/>
          <w:trHeight w:val="265"/>
        </w:trPr>
        <w:tc>
          <w:tcPr>
            <w:tcW w:w="5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A69AF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Направление подготовки / специальность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946115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22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5D2A9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2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36982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группы (экзаменационной группы)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78C33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2C0859" w:rsidRPr="00E638FE" w14:paraId="34831598" w14:textId="77777777" w:rsidTr="004347D7">
        <w:trPr>
          <w:gridAfter w:val="1"/>
          <w:wAfter w:w="22" w:type="dxa"/>
          <w:trHeight w:val="20"/>
        </w:trPr>
        <w:tc>
          <w:tcPr>
            <w:tcW w:w="56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DE37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9976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2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0B0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CBAA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EB0824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ауд.</w:t>
            </w:r>
          </w:p>
        </w:tc>
      </w:tr>
      <w:tr w:rsidR="002C0859" w:rsidRPr="00E638FE" w14:paraId="6AD207F5" w14:textId="77777777" w:rsidTr="004347D7">
        <w:trPr>
          <w:trHeight w:val="25"/>
        </w:trPr>
        <w:tc>
          <w:tcPr>
            <w:tcW w:w="15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3E0315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55E850D4" w14:textId="77777777" w:rsidTr="004347D7">
        <w:trPr>
          <w:gridAfter w:val="1"/>
          <w:wAfter w:w="22" w:type="dxa"/>
          <w:trHeight w:val="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88400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45.03.01 Филология</w:t>
            </w:r>
          </w:p>
          <w:p w14:paraId="040D60D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Зарубежная филология (гебраистика)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486A6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13.06.2025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26AC8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B5E9A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АМФЗ-121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D24686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11</w:t>
            </w:r>
          </w:p>
        </w:tc>
      </w:tr>
      <w:tr w:rsidR="002C0859" w:rsidRPr="00E638FE" w14:paraId="6C7F7AD0" w14:textId="77777777" w:rsidTr="004347D7">
        <w:trPr>
          <w:gridAfter w:val="1"/>
          <w:wAfter w:w="22" w:type="dxa"/>
          <w:trHeight w:val="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71C02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45.03.01 Филология</w:t>
            </w:r>
          </w:p>
          <w:p w14:paraId="42E5DB5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Зарубежная филология (русско-еврейский литературный диалог)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71D129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11.06.2025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5E1CB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28082B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АМФЗ-221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24092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11</w:t>
            </w:r>
          </w:p>
        </w:tc>
      </w:tr>
      <w:tr w:rsidR="002C0859" w:rsidRPr="00E638FE" w14:paraId="4A95E16D" w14:textId="77777777" w:rsidTr="004347D7">
        <w:trPr>
          <w:trHeight w:val="25"/>
        </w:trPr>
        <w:tc>
          <w:tcPr>
            <w:tcW w:w="15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1975FB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573FEDE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4D4E22A0" w14:textId="77777777" w:rsidTr="004347D7">
        <w:trPr>
          <w:gridAfter w:val="1"/>
          <w:wAfter w:w="22" w:type="dxa"/>
          <w:trHeight w:val="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5E2C5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45.03.01 Филология</w:t>
            </w:r>
          </w:p>
          <w:p w14:paraId="5E09870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Зарубежная филология (гебраистика)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8E84F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18.06.2025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90CF8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A75496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АМФЗ-121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EB1F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11</w:t>
            </w:r>
          </w:p>
        </w:tc>
      </w:tr>
      <w:tr w:rsidR="002C0859" w:rsidRPr="00E638FE" w14:paraId="5545896C" w14:textId="77777777" w:rsidTr="004347D7">
        <w:trPr>
          <w:gridAfter w:val="1"/>
          <w:wAfter w:w="22" w:type="dxa"/>
          <w:trHeight w:val="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93426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45.03.01 Филология</w:t>
            </w:r>
          </w:p>
          <w:p w14:paraId="3167EB1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Зарубежная филология (русско-еврейский литературный диалог)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AB2EAF5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16.06.2025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ECA0C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E0E22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АМФЗ-221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51200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11</w:t>
            </w:r>
          </w:p>
        </w:tc>
      </w:tr>
    </w:tbl>
    <w:p w14:paraId="67B5E3E0" w14:textId="77777777" w:rsidR="002C0859" w:rsidRPr="00E638FE" w:rsidRDefault="002C0859" w:rsidP="002C0859">
      <w:pPr>
        <w:shd w:val="clear" w:color="auto" w:fill="FFFFFF" w:themeFill="background1"/>
      </w:pPr>
    </w:p>
    <w:p w14:paraId="47F3FAF1" w14:textId="77777777" w:rsidR="002C0859" w:rsidRPr="00E638FE" w:rsidRDefault="002C0859" w:rsidP="002C0859">
      <w:pPr>
        <w:shd w:val="clear" w:color="auto" w:fill="FFFFFF" w:themeFill="background1"/>
        <w:spacing w:after="160" w:line="259" w:lineRule="auto"/>
      </w:pPr>
      <w:r w:rsidRPr="00E638FE">
        <w:br w:type="page"/>
      </w:r>
    </w:p>
    <w:p w14:paraId="75EEBEF9" w14:textId="77777777" w:rsidR="002C0859" w:rsidRPr="00E638FE" w:rsidRDefault="002C0859" w:rsidP="002C0859">
      <w:pPr>
        <w:shd w:val="clear" w:color="auto" w:fill="FFFFFF" w:themeFill="background1"/>
      </w:pPr>
    </w:p>
    <w:tbl>
      <w:tblPr>
        <w:tblW w:w="150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2"/>
        <w:gridCol w:w="2552"/>
        <w:gridCol w:w="2293"/>
        <w:gridCol w:w="2199"/>
        <w:gridCol w:w="2341"/>
        <w:gridCol w:w="22"/>
      </w:tblGrid>
      <w:tr w:rsidR="002C0859" w:rsidRPr="00E638FE" w14:paraId="0E6001AA" w14:textId="77777777" w:rsidTr="004347D7">
        <w:trPr>
          <w:trHeight w:val="25"/>
        </w:trPr>
        <w:tc>
          <w:tcPr>
            <w:tcW w:w="15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2144F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544DB16B" w14:textId="77777777" w:rsidTr="004347D7">
        <w:trPr>
          <w:gridAfter w:val="1"/>
          <w:wAfter w:w="22" w:type="dxa"/>
          <w:trHeight w:val="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2C9E3E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0EBF6EF1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Оркестровые духовые и ударные инструменты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FD2C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1674E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FED3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АММИД-121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8BC69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224</w:t>
            </w:r>
          </w:p>
        </w:tc>
      </w:tr>
      <w:tr w:rsidR="002C0859" w:rsidRPr="00E638FE" w14:paraId="4B567100" w14:textId="77777777" w:rsidTr="004347D7">
        <w:trPr>
          <w:trHeight w:val="218"/>
        </w:trPr>
        <w:tc>
          <w:tcPr>
            <w:tcW w:w="15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9C42B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5CB949F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5D1C914C" w14:textId="77777777" w:rsidTr="004347D7">
        <w:trPr>
          <w:gridAfter w:val="1"/>
          <w:wAfter w:w="22" w:type="dxa"/>
          <w:trHeight w:val="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9EDA8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1F5F2C03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Оркестровые духовые и ударные инструменты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82AB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04.06.2025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C384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13:30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06D3C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АММИД-121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8568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6DFF093D" w14:textId="77777777" w:rsidTr="004347D7">
        <w:trPr>
          <w:trHeight w:val="25"/>
        </w:trPr>
        <w:tc>
          <w:tcPr>
            <w:tcW w:w="15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EEE0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7E9A6F51" w14:textId="77777777" w:rsidTr="004347D7">
        <w:trPr>
          <w:gridAfter w:val="1"/>
          <w:wAfter w:w="22" w:type="dxa"/>
          <w:trHeight w:val="46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1262EB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1869B1A8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Баян, аккордеон и струнные щипковые инструменты (Инструмент — классическая гитара)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13D3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02.06.2025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274AB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6B1EF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АММИГ-121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9079B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</w:t>
            </w:r>
          </w:p>
        </w:tc>
      </w:tr>
      <w:tr w:rsidR="002C0859" w:rsidRPr="00E638FE" w14:paraId="7AFFE0EB" w14:textId="77777777" w:rsidTr="004347D7">
        <w:trPr>
          <w:trHeight w:val="25"/>
        </w:trPr>
        <w:tc>
          <w:tcPr>
            <w:tcW w:w="15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D70B6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69C9BA6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147E02A4" w14:textId="77777777" w:rsidTr="004347D7">
        <w:trPr>
          <w:gridAfter w:val="1"/>
          <w:wAfter w:w="22" w:type="dxa"/>
          <w:trHeight w:val="25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494B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3EAA7910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Баян, аккордеон и струнные щипковые инструменты (Инструмент — классическая гитара)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F33E5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03.06.2025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A8BA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C8AE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АММИГ-121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92505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1E92B07B" w14:textId="77777777" w:rsidTr="004347D7">
        <w:trPr>
          <w:trHeight w:val="307"/>
        </w:trPr>
        <w:tc>
          <w:tcPr>
            <w:tcW w:w="150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80E8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6456D1D6" w14:textId="77777777" w:rsidTr="004347D7">
        <w:trPr>
          <w:gridAfter w:val="1"/>
          <w:wAfter w:w="22" w:type="dxa"/>
          <w:trHeight w:val="1530"/>
        </w:trPr>
        <w:tc>
          <w:tcPr>
            <w:tcW w:w="5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92B2F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354A955F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Оркестровые струнные инструменты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13B8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2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6422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39E6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АММИС-121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12BB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</w:t>
            </w:r>
          </w:p>
        </w:tc>
      </w:tr>
    </w:tbl>
    <w:p w14:paraId="71BCEE15" w14:textId="77777777" w:rsidR="002C0859" w:rsidRPr="00E638FE" w:rsidRDefault="002C0859" w:rsidP="002C0859">
      <w:pPr>
        <w:shd w:val="clear" w:color="auto" w:fill="FFFFFF" w:themeFill="background1"/>
      </w:pPr>
    </w:p>
    <w:p w14:paraId="780698AE" w14:textId="77777777" w:rsidR="002C0859" w:rsidRPr="00E638FE" w:rsidRDefault="002C0859" w:rsidP="002C0859">
      <w:pPr>
        <w:shd w:val="clear" w:color="auto" w:fill="FFFFFF" w:themeFill="background1"/>
        <w:spacing w:after="160" w:line="259" w:lineRule="auto"/>
      </w:pPr>
      <w:r w:rsidRPr="00E638FE">
        <w:br w:type="page"/>
      </w:r>
    </w:p>
    <w:p w14:paraId="301C518F" w14:textId="77777777" w:rsidR="002C0859" w:rsidRPr="00E638FE" w:rsidRDefault="002C0859" w:rsidP="002C0859">
      <w:pPr>
        <w:shd w:val="clear" w:color="auto" w:fill="FFFFFF" w:themeFill="background1"/>
      </w:pPr>
    </w:p>
    <w:tbl>
      <w:tblPr>
        <w:tblW w:w="165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4"/>
        <w:gridCol w:w="2473"/>
        <w:gridCol w:w="2266"/>
        <w:gridCol w:w="2185"/>
        <w:gridCol w:w="2332"/>
        <w:gridCol w:w="1449"/>
      </w:tblGrid>
      <w:tr w:rsidR="002C0859" w:rsidRPr="00E638FE" w14:paraId="7EBB9F2F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1A8A6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285FD00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4A7F8379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D6D2B2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125DE3FD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Оркестровые струнные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014F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30.05.2025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1EA9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1F4B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АММИС-121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67B2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6F7A7726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39FE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040BEDD3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9CDE9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6C9D4D11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Театр оперетты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A274D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02.06.2025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6868A5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338F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АМВИО-121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2C357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307</w:t>
            </w:r>
          </w:p>
        </w:tc>
      </w:tr>
      <w:tr w:rsidR="002C0859" w:rsidRPr="00E638FE" w14:paraId="11DB95DF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AF781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Государственный экзамен</w:t>
            </w:r>
          </w:p>
          <w:p w14:paraId="5E9EEC4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2B1849E8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14E53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22F6967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Театр оперетты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F7955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04.06.2025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A293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7B01C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АМВИО-121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14746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ауд.108</w:t>
            </w:r>
          </w:p>
        </w:tc>
      </w:tr>
      <w:tr w:rsidR="002C0859" w:rsidRPr="00E638FE" w14:paraId="47103636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81E5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30288FDC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C8A36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53.03.05 Дирижирование</w:t>
            </w:r>
          </w:p>
          <w:p w14:paraId="1A4F163B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Дирижирование оперно-симфоническим оркестром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149C6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082B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29C6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АМДО-121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1664E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</w:t>
            </w:r>
          </w:p>
        </w:tc>
      </w:tr>
      <w:tr w:rsidR="002C0859" w:rsidRPr="00E638FE" w14:paraId="29BD67D3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3C46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3A31F62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1526C573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4D6D4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53.03.05 Дирижирование</w:t>
            </w:r>
          </w:p>
          <w:p w14:paraId="05F2604E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Дирижирование оперно-симфоническим оркестром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5494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92AC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B8D35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АМДО-121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54ED7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C0859" w:rsidRPr="00E638FE" w14:paraId="1ECA72D6" w14:textId="77777777" w:rsidTr="004347D7">
        <w:trPr>
          <w:trHeight w:val="49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7190B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4A11C0D3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43CDB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52BF717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специализация — Концертные народные инструменты (по видам инструментов: баян, </w:t>
            </w: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аккордеон, домра, балалайка, гусли, мандолина, гитара)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13FF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02.06.2025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AEEC9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7809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АМИКГ-120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CC5CD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</w:t>
            </w:r>
          </w:p>
        </w:tc>
      </w:tr>
      <w:tr w:rsidR="002C0859" w:rsidRPr="00E638FE" w14:paraId="5CFE018B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F450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18A715D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13341D99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E17ED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41389E30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Концертные народные инструменты (по видам инструментов: баян, аккордеон, домра, балалайка, гусли, мандолина, гитара)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96F0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03.06.2025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5465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87FE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АМИКГ-120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BF83E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71867FB1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02C0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72610993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D9BC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03AE8335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C2E2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3FE03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4A37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АМИКД-120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0C98D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224</w:t>
            </w:r>
          </w:p>
        </w:tc>
      </w:tr>
      <w:tr w:rsidR="002C0859" w:rsidRPr="00E638FE" w14:paraId="4A2D6589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9471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51E7F1A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5DD18EFA" w14:textId="77777777" w:rsidTr="004347D7">
        <w:trPr>
          <w:gridAfter w:val="1"/>
          <w:wAfter w:w="1449" w:type="dxa"/>
          <w:trHeight w:val="456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D0D83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061C4524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534C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02.06.2025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72AD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10.00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40EF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АМИКД-120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EF9C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46160E48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6E96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598EA34E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EBA85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36B65C67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 xml:space="preserve">специализация — Концертные струнные инструменты (по видам инструментов: скрипка, альт, виолончель, </w:t>
            </w: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контрабас, арфа), исторические струнные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3BE5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29.05.2025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9470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15A476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АМИКС-120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533E6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</w:t>
            </w:r>
          </w:p>
        </w:tc>
      </w:tr>
      <w:tr w:rsidR="002C0859" w:rsidRPr="00E638FE" w14:paraId="40E275B8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BBAA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52D49845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4A5DC228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CAE7D7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652CEE55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Концертные струнные инструменты (по видам инструментов: скрипка, альт, виолончель, контрабас, арфа), исторические струнные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01AC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30.05.2025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D1283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024C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АМИКС-120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90216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1A0B3375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EE67A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6D82B437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C1D56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3925090B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Фортепиано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8B40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0346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18:00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66F6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АМИКФ-120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CC165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585DDD14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48984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5E0747E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4130C48A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72DA5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5C9EE390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Фортепиано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8CF63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03.06.2025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F3D5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1929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АМИКФ-120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109BA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5CCF8C79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0BEA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2C0859" w:rsidRPr="00E638FE" w14:paraId="57AC64BE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CDC72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53.05.04. Музыкально-театральное искусство</w:t>
            </w:r>
          </w:p>
          <w:p w14:paraId="1CB1B6C4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Искусство оперного пения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D3D4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30.05.2025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43F2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7B91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АММТОП-120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5C11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211</w:t>
            </w:r>
          </w:p>
        </w:tc>
      </w:tr>
      <w:tr w:rsidR="002C0859" w:rsidRPr="00E638FE" w14:paraId="4AC458C3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A1B66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55DE432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5C1C3CDD" w14:textId="77777777" w:rsidTr="004347D7">
        <w:trPr>
          <w:gridAfter w:val="1"/>
          <w:wAfter w:w="1449" w:type="dxa"/>
          <w:trHeight w:val="20"/>
        </w:trPr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DFFE3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53.05.04. Музыкально-театральное искусство</w:t>
            </w:r>
          </w:p>
          <w:p w14:paraId="079E9982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Искусство оперного пения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73D53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02.06.2025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C843C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DE39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АММТОП-120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71FDA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C0859" w:rsidRPr="00E638FE" w14:paraId="67C17419" w14:textId="77777777" w:rsidTr="004347D7">
        <w:trPr>
          <w:gridAfter w:val="1"/>
          <w:wAfter w:w="1449" w:type="dxa"/>
          <w:trHeight w:val="20"/>
        </w:trPr>
        <w:tc>
          <w:tcPr>
            <w:tcW w:w="58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7E4A5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EB592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09.06.2025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C8AE8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D0839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916AF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2C0859" w:rsidRPr="00E638FE" w14:paraId="3F82B68C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FD24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Консультация по Государственному экзамену</w:t>
            </w:r>
          </w:p>
        </w:tc>
      </w:tr>
      <w:tr w:rsidR="002C0859" w:rsidRPr="00E638FE" w14:paraId="527DE3B8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20103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53.05.02 Художественное руководство симфоническим оркестром и академическим хором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0D960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40438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BA7D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АМХРСО-120, 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2276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</w:t>
            </w:r>
          </w:p>
        </w:tc>
      </w:tr>
      <w:tr w:rsidR="002C0859" w:rsidRPr="00E638FE" w14:paraId="3E121427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5F31E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53.05.02 Художественное руководство симфоническим оркестром и академическим хором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9CA79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27.05.2025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D6B9C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A0EFC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АМХРАХ-120</w:t>
            </w:r>
          </w:p>
          <w:p w14:paraId="561BE795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018B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205</w:t>
            </w:r>
          </w:p>
        </w:tc>
      </w:tr>
      <w:tr w:rsidR="002C0859" w:rsidRPr="00E638FE" w14:paraId="0E21F310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9C01E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3A0287D6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2C0859" w:rsidRPr="00E638FE" w14:paraId="6416E589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669E1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53.05.02 Художественное руководство симфоническим оркестром и академическим хором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C8B80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29.05.2025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7BAF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D070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АМХРСО-120, АМХРАХ-120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62605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C0859" w:rsidRPr="00E638FE" w14:paraId="45335FA2" w14:textId="77777777" w:rsidTr="004347D7">
        <w:trPr>
          <w:trHeight w:val="25"/>
        </w:trPr>
        <w:tc>
          <w:tcPr>
            <w:tcW w:w="1508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70A33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Защита выпускной квалификационной работы</w:t>
            </w:r>
          </w:p>
        </w:tc>
      </w:tr>
      <w:tr w:rsidR="002C0859" w:rsidRPr="00E638FE" w14:paraId="2A55DFCE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E8A915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45.03.01 Филология</w:t>
            </w:r>
          </w:p>
          <w:p w14:paraId="1EAB85A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Зарубежная филология (гебраистика)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387F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25.06.2025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F444A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FABBC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АМФЗ-121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024D2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11</w:t>
            </w:r>
          </w:p>
        </w:tc>
      </w:tr>
      <w:tr w:rsidR="002C0859" w:rsidRPr="00E638FE" w14:paraId="25085528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779C21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45.03.01 Филология</w:t>
            </w:r>
          </w:p>
          <w:p w14:paraId="76AD83F6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Зарубежная филология (русско-еврейский литературный диалог)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C7CB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23.06.2025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A289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4F3A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АМФЗ-221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4986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11</w:t>
            </w:r>
          </w:p>
        </w:tc>
      </w:tr>
      <w:tr w:rsidR="002C0859" w:rsidRPr="00E638FE" w14:paraId="06E1D240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7A4E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5F3E867D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-Баян, аккордеон и струнные щипковые инструменты (Инструмент — классическая гитара)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BA4F4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818B1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2329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АММИГ-121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BDC5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C0859" w:rsidRPr="00E638FE" w14:paraId="712DC5EA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4B9B66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0F9549BC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Оркестровые духовые и ударные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3A752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AE554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A707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АММИД-121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895FD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232</w:t>
            </w:r>
          </w:p>
        </w:tc>
      </w:tr>
      <w:tr w:rsidR="002C0859" w:rsidRPr="00E638FE" w14:paraId="52394564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0E9EEB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3FF3490E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Оркестровые струнные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673F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B379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1C2D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АММИС-121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CC006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229</w:t>
            </w:r>
          </w:p>
        </w:tc>
      </w:tr>
      <w:tr w:rsidR="002C0859" w:rsidRPr="00E638FE" w14:paraId="5C7A1AAB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27E777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67E7ADC6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Театр оперетты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27459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20.06.2025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3657F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A870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АМВИО-120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C37E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232</w:t>
            </w:r>
          </w:p>
        </w:tc>
      </w:tr>
      <w:tr w:rsidR="002C0859" w:rsidRPr="00E638FE" w14:paraId="718C15DD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E0C54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53.03.05 Дирижирование</w:t>
            </w:r>
          </w:p>
          <w:p w14:paraId="5A0BD62B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профиль — Дирижирование оперно-симфоническим оркестром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41FC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30.06.2025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45EF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D5BF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АМДО-121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CF76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ауд.22</w:t>
            </w:r>
          </w:p>
        </w:tc>
      </w:tr>
      <w:tr w:rsidR="002C0859" w:rsidRPr="00E638FE" w14:paraId="4286E4BB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2FAB42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0DC9D314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Концертные народные инструменты (по видам инструментов: баян, аккордеон, домра, балалайка, гусли, мандолина, гитара)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B3606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867430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11:30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4195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АМИКГ-120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C4E5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C0859" w:rsidRPr="00E638FE" w14:paraId="023FD862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1B472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7874636F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179A5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21.06.2025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894071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A0F6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АМИКД-120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DF93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229</w:t>
            </w:r>
          </w:p>
        </w:tc>
      </w:tr>
      <w:tr w:rsidR="002C0859" w:rsidRPr="00E638FE" w14:paraId="465CCFA5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CC9B1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 xml:space="preserve"> 53.05.01. Искусство концертного исполнительства</w:t>
            </w:r>
          </w:p>
          <w:p w14:paraId="10B27DF2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Концертные струнные инструменты (по видам инструментов: скрипка, альт, виолончель, контрабас, арфа), исторические струнные инструменты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9673F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26.06.2025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EAEC3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604D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АМИКС-120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A5027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C0859" w:rsidRPr="00E638FE" w14:paraId="5F939821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96D829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42EF9A53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Фортепиано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003EAF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27.06.2025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71CC4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71184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АМИКФ-120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27DE9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231</w:t>
            </w:r>
          </w:p>
        </w:tc>
        <w:bookmarkStart w:id="0" w:name="_GoBack"/>
        <w:bookmarkEnd w:id="0"/>
      </w:tr>
      <w:tr w:rsidR="002C0859" w:rsidRPr="00E638FE" w14:paraId="17559E7D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01031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53.05.04. Музыкально-театральное искусство</w:t>
            </w:r>
          </w:p>
          <w:p w14:paraId="00B9F85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специализация — Искусство оперного пения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9524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23.06.2025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56A033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4C9647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АММТОП-120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DDBC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231</w:t>
            </w:r>
          </w:p>
        </w:tc>
      </w:tr>
      <w:tr w:rsidR="002C0859" w:rsidRPr="00E638FE" w14:paraId="0956BB61" w14:textId="77777777" w:rsidTr="004347D7">
        <w:trPr>
          <w:gridAfter w:val="1"/>
          <w:wAfter w:w="1449" w:type="dxa"/>
          <w:trHeight w:val="25"/>
        </w:trPr>
        <w:tc>
          <w:tcPr>
            <w:tcW w:w="58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DED89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E8F98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24.06.2025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76022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FCEBE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АММТОП-120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B396B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231</w:t>
            </w:r>
          </w:p>
        </w:tc>
      </w:tr>
      <w:tr w:rsidR="002C0859" w:rsidRPr="007D06A3" w14:paraId="24AF028B" w14:textId="77777777" w:rsidTr="004347D7">
        <w:trPr>
          <w:gridAfter w:val="1"/>
          <w:wAfter w:w="1449" w:type="dxa"/>
          <w:trHeight w:val="189"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F353A" w14:textId="77777777" w:rsidR="002C0859" w:rsidRPr="00E638FE" w:rsidRDefault="002C0859" w:rsidP="004347D7">
            <w:pPr>
              <w:shd w:val="clear" w:color="auto" w:fill="FFFFFF" w:themeFill="background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53.05.02 Художественное руководство симфоническим оркестром и академическим хором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9ECBA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30.06.2025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4B82AC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E0D7ED" w14:textId="77777777" w:rsidR="002C0859" w:rsidRPr="00E638FE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АМХРСО-120, АМХРАХ-120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C877F7" w14:textId="77777777" w:rsidR="002C0859" w:rsidRPr="007D06A3" w:rsidRDefault="002C0859" w:rsidP="004347D7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38FE">
              <w:rPr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</w:tbl>
    <w:p w14:paraId="36BBD191" w14:textId="77777777" w:rsidR="00D659C6" w:rsidRDefault="00D659C6"/>
    <w:sectPr w:rsidR="00D659C6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E2185"/>
    <w:rsid w:val="002C0859"/>
    <w:rsid w:val="00496104"/>
    <w:rsid w:val="005D0E73"/>
    <w:rsid w:val="00622BE7"/>
    <w:rsid w:val="007C74B1"/>
    <w:rsid w:val="008D4939"/>
    <w:rsid w:val="00980272"/>
    <w:rsid w:val="00A91919"/>
    <w:rsid w:val="00D659C6"/>
    <w:rsid w:val="00E638FE"/>
    <w:rsid w:val="00FC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B85B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2025-05-05T14:12:00Z</dcterms:created>
  <dcterms:modified xsi:type="dcterms:W3CDTF">2025-05-06T11:51:00Z</dcterms:modified>
</cp:coreProperties>
</file>